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27DACB" w14:textId="71B7B654" w:rsidR="00D663B3" w:rsidRPr="002A474C" w:rsidRDefault="00EC792E" w:rsidP="00CB3E71">
      <w:pPr>
        <w:pStyle w:val="SHMPRESSEMITTELUNG"/>
        <w:spacing w:line="240" w:lineRule="auto"/>
        <w:rPr>
          <w:lang w:val="de-DE"/>
        </w:rPr>
      </w:pPr>
      <w:r>
        <w:rPr>
          <w:lang w:val="de-DE"/>
        </w:rPr>
        <w:t>Pressemitteilung</w:t>
      </w:r>
    </w:p>
    <w:p w14:paraId="245B99E1" w14:textId="11023CA1" w:rsidR="00D663B3" w:rsidRPr="002A474C" w:rsidRDefault="00D663B3" w:rsidP="00254098">
      <w:pPr>
        <w:rPr>
          <w:lang w:val="de-DE"/>
        </w:rPr>
      </w:pPr>
    </w:p>
    <w:p w14:paraId="56F1FDB4" w14:textId="77777777" w:rsidR="000578E2" w:rsidRDefault="000578E2" w:rsidP="00963D14">
      <w:pPr>
        <w:spacing w:line="276" w:lineRule="auto"/>
        <w:rPr>
          <w:b/>
          <w:lang w:val="de-DE"/>
        </w:rPr>
      </w:pPr>
    </w:p>
    <w:p w14:paraId="0806D455" w14:textId="4178EB91" w:rsidR="004342C2" w:rsidRPr="00AC27B6" w:rsidRDefault="000578E2" w:rsidP="00963D14">
      <w:pPr>
        <w:spacing w:line="276" w:lineRule="auto"/>
        <w:rPr>
          <w:b/>
          <w:lang w:val="de-DE"/>
        </w:rPr>
      </w:pPr>
      <w:r w:rsidRPr="000578E2">
        <w:rPr>
          <w:b/>
          <w:lang w:val="de-DE"/>
        </w:rPr>
        <w:t>„Gut Beraten!‘ – Förderung für zwei Projekte im Landkreis Waldshut</w:t>
      </w:r>
    </w:p>
    <w:p w14:paraId="3E29151C" w14:textId="77777777" w:rsidR="004342C2" w:rsidRPr="002A474C" w:rsidRDefault="004342C2" w:rsidP="005227AD">
      <w:pPr>
        <w:spacing w:line="276" w:lineRule="auto"/>
        <w:rPr>
          <w:lang w:val="de-DE"/>
        </w:rPr>
      </w:pPr>
    </w:p>
    <w:p w14:paraId="7DE39C1B" w14:textId="658D370B" w:rsidR="00BD1F9F" w:rsidRPr="007F299B" w:rsidRDefault="000578E2" w:rsidP="00AC4D68">
      <w:pPr>
        <w:spacing w:line="276" w:lineRule="auto"/>
        <w:rPr>
          <w:lang w:val="de-DE"/>
        </w:rPr>
      </w:pPr>
      <w:r w:rsidRPr="000578E2">
        <w:rPr>
          <w:lang w:val="de-DE"/>
        </w:rPr>
        <w:t>Die grün-schwarze Landesregierung fördert im Rahmen des Projekts ‚Gut Beraten!‘ Initiativen in Baden-Württemberg, die mit einem Beteiligungsprojekt zur Zukunftssicherung ihrer Gemeinde beitragen möchten. Themenschwerpunkte der Förderung sind ‚Ländlicher Raum‘, ‚Quartiersentwicklung‘ und ‚Mobilität‘. Neu hinzugekommen ist außerdem der Themenbereich ‚Energie und Klimaschutz‘. Die vielfältigen Ideen im Schwerpunkt Ländlicher Raum reichen vom Dorfladen, Bürgerbussen, der neuen Gestaltung des Dorfplatzes bis hin zu Hilfsangeboten für Kinder oder ältere Menschen.</w:t>
      </w:r>
      <w:bookmarkStart w:id="0" w:name="_GoBack"/>
      <w:bookmarkEnd w:id="0"/>
    </w:p>
    <w:p w14:paraId="093194AA" w14:textId="0A316C2F" w:rsidR="00D9338F" w:rsidRPr="002A474C" w:rsidRDefault="00D9338F" w:rsidP="00290D36">
      <w:pPr>
        <w:spacing w:line="276" w:lineRule="auto"/>
        <w:rPr>
          <w:lang w:val="de-DE"/>
        </w:rPr>
      </w:pPr>
    </w:p>
    <w:p w14:paraId="455578CA" w14:textId="77777777" w:rsidR="00A96EE0" w:rsidRPr="002A474C" w:rsidRDefault="00A96EE0" w:rsidP="00254098">
      <w:pPr>
        <w:rPr>
          <w:lang w:val="de-DE"/>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402"/>
        <w:gridCol w:w="5832"/>
      </w:tblGrid>
      <w:tr w:rsidR="00FC6F49" w:rsidRPr="002A474C" w14:paraId="2C08DC4B" w14:textId="77777777" w:rsidTr="006457FC">
        <w:tc>
          <w:tcPr>
            <w:tcW w:w="3402" w:type="dxa"/>
          </w:tcPr>
          <w:p w14:paraId="49A636A0" w14:textId="3F305E0C" w:rsidR="005227AD" w:rsidRPr="00CF18B5" w:rsidRDefault="000578E2" w:rsidP="005227AD">
            <w:pPr>
              <w:rPr>
                <w:sz w:val="18"/>
                <w:szCs w:val="18"/>
                <w:lang w:val="de-DE"/>
              </w:rPr>
            </w:pPr>
            <w:r>
              <w:rPr>
                <w:sz w:val="18"/>
                <w:szCs w:val="18"/>
                <w:lang w:val="de-DE"/>
              </w:rPr>
              <w:t>Waldshut-Tiengen, 21.02</w:t>
            </w:r>
            <w:r w:rsidR="00EF6774">
              <w:rPr>
                <w:sz w:val="18"/>
                <w:szCs w:val="18"/>
                <w:lang w:val="de-DE"/>
              </w:rPr>
              <w:t>.2023</w:t>
            </w:r>
          </w:p>
          <w:p w14:paraId="088A86CC" w14:textId="77777777" w:rsidR="005227AD" w:rsidRPr="00CF18B5" w:rsidRDefault="005227AD" w:rsidP="005227AD">
            <w:pPr>
              <w:rPr>
                <w:sz w:val="18"/>
                <w:szCs w:val="18"/>
                <w:lang w:val="de-DE"/>
              </w:rPr>
            </w:pPr>
          </w:p>
          <w:p w14:paraId="4561FE73" w14:textId="77777777" w:rsidR="005227AD" w:rsidRPr="00CF18B5" w:rsidRDefault="005227AD" w:rsidP="005227AD">
            <w:pPr>
              <w:spacing w:line="240" w:lineRule="auto"/>
              <w:rPr>
                <w:bCs/>
                <w:sz w:val="18"/>
                <w:szCs w:val="18"/>
                <w:lang w:val="de-DE"/>
              </w:rPr>
            </w:pPr>
            <w:r w:rsidRPr="00CF18B5">
              <w:rPr>
                <w:bCs/>
                <w:sz w:val="18"/>
                <w:szCs w:val="18"/>
                <w:lang w:val="de-DE"/>
              </w:rPr>
              <w:t>Sabine Hartmann-Müller MdL</w:t>
            </w:r>
          </w:p>
          <w:p w14:paraId="5B6B6069" w14:textId="77777777" w:rsidR="005227AD" w:rsidRPr="00CF18B5" w:rsidRDefault="005227AD" w:rsidP="005227AD">
            <w:pPr>
              <w:spacing w:line="240" w:lineRule="auto"/>
              <w:rPr>
                <w:sz w:val="18"/>
                <w:szCs w:val="18"/>
                <w:lang w:val="de-DE"/>
              </w:rPr>
            </w:pPr>
            <w:r w:rsidRPr="00CF18B5">
              <w:rPr>
                <w:sz w:val="18"/>
                <w:szCs w:val="18"/>
                <w:lang w:val="de-DE"/>
              </w:rPr>
              <w:t>Haus der Abgeordneten</w:t>
            </w:r>
          </w:p>
          <w:p w14:paraId="415E85CB" w14:textId="77777777" w:rsidR="005227AD" w:rsidRPr="00CF18B5" w:rsidRDefault="005227AD" w:rsidP="005227AD">
            <w:pPr>
              <w:spacing w:line="240" w:lineRule="auto"/>
              <w:rPr>
                <w:sz w:val="18"/>
                <w:szCs w:val="18"/>
                <w:lang w:val="de-DE"/>
              </w:rPr>
            </w:pPr>
            <w:r w:rsidRPr="00CF18B5">
              <w:rPr>
                <w:sz w:val="18"/>
                <w:szCs w:val="18"/>
                <w:lang w:val="de-DE"/>
              </w:rPr>
              <w:t>Konrad-Adenauer-Straße 12</w:t>
            </w:r>
          </w:p>
          <w:p w14:paraId="623F9AEE" w14:textId="1E5563B7" w:rsidR="005227AD" w:rsidRPr="00CF18B5" w:rsidRDefault="00AC76F2" w:rsidP="005227AD">
            <w:pPr>
              <w:spacing w:line="240" w:lineRule="auto"/>
              <w:rPr>
                <w:sz w:val="18"/>
                <w:szCs w:val="18"/>
                <w:lang w:val="de-DE"/>
              </w:rPr>
            </w:pPr>
            <w:r>
              <w:rPr>
                <w:sz w:val="18"/>
                <w:szCs w:val="18"/>
                <w:lang w:val="de-DE"/>
              </w:rPr>
              <w:t>Telefon: +49 711 2063 8420</w:t>
            </w:r>
          </w:p>
          <w:p w14:paraId="3D2782AA" w14:textId="77777777" w:rsidR="005227AD" w:rsidRPr="00CF18B5" w:rsidRDefault="005227AD" w:rsidP="005227AD">
            <w:pPr>
              <w:spacing w:line="240" w:lineRule="auto"/>
              <w:rPr>
                <w:sz w:val="18"/>
                <w:szCs w:val="18"/>
                <w:lang w:val="de-DE"/>
              </w:rPr>
            </w:pPr>
            <w:r w:rsidRPr="00CF18B5">
              <w:rPr>
                <w:sz w:val="18"/>
                <w:szCs w:val="18"/>
                <w:lang w:val="de-DE"/>
              </w:rPr>
              <w:t>sabine.hartmann-mueller@</w:t>
            </w:r>
          </w:p>
          <w:p w14:paraId="2FCC844F" w14:textId="77777777" w:rsidR="005227AD" w:rsidRPr="00CF18B5" w:rsidRDefault="005227AD" w:rsidP="005227AD">
            <w:pPr>
              <w:spacing w:line="240" w:lineRule="auto"/>
              <w:rPr>
                <w:sz w:val="18"/>
                <w:szCs w:val="18"/>
                <w:lang w:val="de-DE"/>
              </w:rPr>
            </w:pPr>
            <w:r w:rsidRPr="00CF18B5">
              <w:rPr>
                <w:sz w:val="18"/>
                <w:szCs w:val="18"/>
                <w:lang w:val="de-DE"/>
              </w:rPr>
              <w:t>cdu.landtag-bw.de</w:t>
            </w:r>
          </w:p>
          <w:p w14:paraId="53FC884A" w14:textId="77777777" w:rsidR="005227AD" w:rsidRPr="00CF18B5" w:rsidRDefault="005227AD" w:rsidP="005227AD">
            <w:pPr>
              <w:rPr>
                <w:sz w:val="18"/>
                <w:szCs w:val="18"/>
                <w:lang w:val="de-DE"/>
              </w:rPr>
            </w:pPr>
          </w:p>
          <w:p w14:paraId="1A056490" w14:textId="77777777" w:rsidR="005227AD" w:rsidRPr="00CF18B5" w:rsidRDefault="005227AD" w:rsidP="005227AD">
            <w:pPr>
              <w:spacing w:line="240" w:lineRule="auto"/>
              <w:rPr>
                <w:sz w:val="18"/>
                <w:szCs w:val="18"/>
                <w:lang w:val="de-DE"/>
              </w:rPr>
            </w:pPr>
            <w:r w:rsidRPr="00CF18B5">
              <w:rPr>
                <w:sz w:val="18"/>
                <w:szCs w:val="18"/>
                <w:lang w:val="de-DE"/>
              </w:rPr>
              <w:t>Wahlkreisbüro</w:t>
            </w:r>
          </w:p>
          <w:p w14:paraId="5BEFAE72" w14:textId="77777777" w:rsidR="005227AD" w:rsidRPr="00CF18B5" w:rsidRDefault="005227AD" w:rsidP="005227AD">
            <w:pPr>
              <w:spacing w:line="240" w:lineRule="auto"/>
              <w:rPr>
                <w:sz w:val="18"/>
                <w:szCs w:val="18"/>
                <w:lang w:val="de-DE"/>
              </w:rPr>
            </w:pPr>
            <w:r w:rsidRPr="00CF18B5">
              <w:rPr>
                <w:sz w:val="18"/>
                <w:szCs w:val="18"/>
                <w:lang w:val="de-DE"/>
              </w:rPr>
              <w:t>Hauptstraße 18</w:t>
            </w:r>
          </w:p>
          <w:p w14:paraId="150425DB" w14:textId="77777777" w:rsidR="005227AD" w:rsidRPr="00CF18B5" w:rsidRDefault="005227AD" w:rsidP="005227AD">
            <w:pPr>
              <w:spacing w:line="240" w:lineRule="auto"/>
              <w:rPr>
                <w:sz w:val="18"/>
                <w:szCs w:val="18"/>
                <w:lang w:val="de-DE"/>
              </w:rPr>
            </w:pPr>
            <w:r w:rsidRPr="00CF18B5">
              <w:rPr>
                <w:sz w:val="18"/>
                <w:szCs w:val="18"/>
                <w:lang w:val="de-DE"/>
              </w:rPr>
              <w:t>79761 Waldshut-Tiengen</w:t>
            </w:r>
          </w:p>
          <w:p w14:paraId="68491908" w14:textId="6DC5A60E" w:rsidR="005227AD" w:rsidRPr="00CF18B5" w:rsidRDefault="005227AD" w:rsidP="005227AD">
            <w:pPr>
              <w:spacing w:line="240" w:lineRule="auto"/>
              <w:rPr>
                <w:sz w:val="18"/>
                <w:szCs w:val="18"/>
                <w:lang w:val="de-DE"/>
              </w:rPr>
            </w:pPr>
            <w:r w:rsidRPr="00CF18B5">
              <w:rPr>
                <w:sz w:val="18"/>
                <w:szCs w:val="18"/>
                <w:lang w:val="de-DE"/>
              </w:rPr>
              <w:t>Telefon: +49 7741 83 52 605</w:t>
            </w:r>
          </w:p>
          <w:p w14:paraId="57523F7E" w14:textId="77777777" w:rsidR="005227AD" w:rsidRPr="00CF18B5" w:rsidRDefault="005227AD" w:rsidP="005227AD">
            <w:pPr>
              <w:spacing w:line="240" w:lineRule="auto"/>
              <w:rPr>
                <w:sz w:val="18"/>
                <w:szCs w:val="18"/>
                <w:lang w:val="de-DE"/>
              </w:rPr>
            </w:pPr>
            <w:r w:rsidRPr="00CF18B5">
              <w:rPr>
                <w:sz w:val="18"/>
                <w:szCs w:val="18"/>
                <w:lang w:val="de-DE"/>
              </w:rPr>
              <w:t>sabine.hartmann-mueller.wk@</w:t>
            </w:r>
          </w:p>
          <w:p w14:paraId="095A9AB8" w14:textId="77777777" w:rsidR="005227AD" w:rsidRPr="00CF18B5" w:rsidRDefault="005227AD" w:rsidP="005227AD">
            <w:pPr>
              <w:spacing w:line="240" w:lineRule="auto"/>
              <w:rPr>
                <w:sz w:val="18"/>
                <w:szCs w:val="18"/>
                <w:lang w:val="de-DE"/>
              </w:rPr>
            </w:pPr>
            <w:r w:rsidRPr="00CF18B5">
              <w:rPr>
                <w:sz w:val="18"/>
                <w:szCs w:val="18"/>
                <w:lang w:val="de-DE"/>
              </w:rPr>
              <w:t>cdu.landtag-bw.de</w:t>
            </w:r>
          </w:p>
          <w:p w14:paraId="486A466D" w14:textId="77777777" w:rsidR="003C121C" w:rsidRPr="00CF18B5" w:rsidRDefault="003C121C" w:rsidP="00254098">
            <w:pPr>
              <w:rPr>
                <w:sz w:val="18"/>
                <w:szCs w:val="18"/>
                <w:lang w:val="de-DE"/>
              </w:rPr>
            </w:pPr>
          </w:p>
          <w:p w14:paraId="4D321AD7" w14:textId="564C124A" w:rsidR="003C121C" w:rsidRPr="00CF18B5" w:rsidRDefault="003C121C" w:rsidP="001A4606">
            <w:pPr>
              <w:spacing w:line="240" w:lineRule="auto"/>
              <w:rPr>
                <w:sz w:val="18"/>
                <w:szCs w:val="18"/>
                <w:lang w:val="de-DE"/>
              </w:rPr>
            </w:pPr>
            <w:r w:rsidRPr="00CF18B5">
              <w:rPr>
                <w:noProof/>
                <w:sz w:val="18"/>
                <w:szCs w:val="18"/>
                <w:lang w:val="de-DE" w:eastAsia="de-DE"/>
              </w:rPr>
              <w:drawing>
                <wp:inline distT="0" distB="0" distL="0" distR="0" wp14:anchorId="3F667361" wp14:editId="32527558">
                  <wp:extent cx="432817" cy="432817"/>
                  <wp:effectExtent l="0" t="0" r="5715"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8" cstate="print">
                            <a:extLst>
                              <a:ext uri="{28A0092B-C50C-407E-A947-70E740481C1C}">
                                <a14:useLocalDpi xmlns:a14="http://schemas.microsoft.com/office/drawing/2010/main" val="0"/>
                              </a:ext>
                            </a:extLst>
                          </a:blip>
                          <a:stretch>
                            <a:fillRect/>
                          </a:stretch>
                        </pic:blipFill>
                        <pic:spPr>
                          <a:xfrm>
                            <a:off x="0" y="0"/>
                            <a:ext cx="432817" cy="432817"/>
                          </a:xfrm>
                          <a:prstGeom prst="rect">
                            <a:avLst/>
                          </a:prstGeom>
                        </pic:spPr>
                      </pic:pic>
                    </a:graphicData>
                  </a:graphic>
                </wp:inline>
              </w:drawing>
            </w:r>
          </w:p>
        </w:tc>
        <w:tc>
          <w:tcPr>
            <w:tcW w:w="5832" w:type="dxa"/>
          </w:tcPr>
          <w:p w14:paraId="652AA98F" w14:textId="1A3427A9" w:rsidR="000A175C" w:rsidRDefault="000A175C" w:rsidP="000A175C">
            <w:pPr>
              <w:spacing w:line="276" w:lineRule="auto"/>
              <w:rPr>
                <w:rFonts w:cs="Arial"/>
                <w:lang w:val="de-DE"/>
              </w:rPr>
            </w:pPr>
            <w:r w:rsidRPr="000A175C">
              <w:rPr>
                <w:rFonts w:cs="Arial"/>
                <w:lang w:val="de-DE"/>
              </w:rPr>
              <w:t>In der aktuellen Runde werden auch zwei Projekte aus dem Landkreis Waldshut bedacht: Die Initiative „Unteralpfen bewegt sich“ aus Albbruck-Unteralpfen beschäftigt sich mit einem Nachnutzungskonzept für ein leerstehendes Schulhaus. Mit dem Projekt „Nachhaltiges Wohnen in der Waldwiese“ profitiert außerdem eine gleichnamige Initiative aus Waldshut, wo drei Tiny Houses auf einer Landwiese gebaut werden sollen.</w:t>
            </w:r>
          </w:p>
          <w:p w14:paraId="5DE2350E" w14:textId="77777777" w:rsidR="000578E2" w:rsidRPr="000A175C" w:rsidRDefault="000578E2" w:rsidP="000A175C">
            <w:pPr>
              <w:spacing w:line="276" w:lineRule="auto"/>
              <w:rPr>
                <w:rFonts w:cs="Arial"/>
                <w:lang w:val="de-DE"/>
              </w:rPr>
            </w:pPr>
          </w:p>
          <w:p w14:paraId="30B7CB5C" w14:textId="77777777" w:rsidR="000A175C" w:rsidRPr="000A175C" w:rsidRDefault="000A175C" w:rsidP="000A175C">
            <w:pPr>
              <w:spacing w:line="276" w:lineRule="auto"/>
              <w:rPr>
                <w:rFonts w:cs="Arial"/>
                <w:lang w:val="de-DE"/>
              </w:rPr>
            </w:pPr>
            <w:r w:rsidRPr="000A175C">
              <w:rPr>
                <w:rFonts w:cs="Arial"/>
                <w:lang w:val="de-DE"/>
              </w:rPr>
              <w:t>Die CDU-Landtagsabgeordnete Sabine Hartmann-Müller erklärte: „Mit dem Programm ‚Gut Beraten!‘ der Allianz für Beteiligung fördern wir vielversprechende Beteiligungsprojekte im Ländlichen Raum. Mit der Schaffung von innovativem neuen Wohnraum haben die Projekte aus Unteralpfen und Waldshut dabei ganz besonders überzeugt. Sie treffen den Zeitgeist und schaffen einen bleibenden Wert vor Ort.“</w:t>
            </w:r>
          </w:p>
          <w:p w14:paraId="5CCFA853" w14:textId="77777777" w:rsidR="000578E2" w:rsidRPr="000A175C" w:rsidRDefault="000578E2" w:rsidP="000A175C">
            <w:pPr>
              <w:spacing w:line="276" w:lineRule="auto"/>
              <w:rPr>
                <w:rFonts w:cs="Arial"/>
                <w:lang w:val="de-DE"/>
              </w:rPr>
            </w:pPr>
          </w:p>
          <w:p w14:paraId="4D8B1CDE" w14:textId="77777777" w:rsidR="000A175C" w:rsidRPr="000A175C" w:rsidRDefault="000A175C" w:rsidP="000A175C">
            <w:pPr>
              <w:spacing w:line="276" w:lineRule="auto"/>
              <w:rPr>
                <w:rFonts w:cs="Arial"/>
                <w:lang w:val="de-DE"/>
              </w:rPr>
            </w:pPr>
            <w:r w:rsidRPr="000A175C">
              <w:rPr>
                <w:rFonts w:cs="Arial"/>
                <w:lang w:val="de-DE"/>
              </w:rPr>
              <w:t>Hintergrundinformationen:</w:t>
            </w:r>
          </w:p>
          <w:p w14:paraId="6CDF3E46" w14:textId="0D8ADD5E" w:rsidR="000A175C" w:rsidRDefault="000A175C" w:rsidP="000A175C">
            <w:pPr>
              <w:spacing w:line="276" w:lineRule="auto"/>
              <w:rPr>
                <w:rFonts w:cs="Arial"/>
                <w:lang w:val="de-DE"/>
              </w:rPr>
            </w:pPr>
            <w:r w:rsidRPr="000A175C">
              <w:rPr>
                <w:rFonts w:cs="Arial"/>
                <w:lang w:val="de-DE"/>
              </w:rPr>
              <w:t>Der Kabinettsausschuss Ländlicher Raum unterstützt das Programm ‚Gut Beraten!‘ im Schwerpunkt ‚Ländlicher Raum‘ und fördert damit zivilgesellschaftliche Initiativen kleiner Kommunen, die mit Maßnahmen der Bürgerbeteiligung zur Zukunftssicherung des Ländlichen Raums beitragen möchten. Der Schwerpunkt der Förderung liegt auf der Prozessbegleitung, indem die ausgewählten Projekte Beratungsleistungen zur Umsetzung erhalten.</w:t>
            </w:r>
          </w:p>
          <w:p w14:paraId="235B0B35" w14:textId="77777777" w:rsidR="000578E2" w:rsidRPr="000A175C" w:rsidRDefault="000578E2" w:rsidP="000A175C">
            <w:pPr>
              <w:spacing w:line="276" w:lineRule="auto"/>
              <w:rPr>
                <w:rFonts w:cs="Arial"/>
                <w:lang w:val="de-DE"/>
              </w:rPr>
            </w:pPr>
          </w:p>
          <w:p w14:paraId="4B64E429" w14:textId="3F83728D" w:rsidR="000A175C" w:rsidRDefault="000A175C" w:rsidP="000A175C">
            <w:pPr>
              <w:spacing w:line="276" w:lineRule="auto"/>
              <w:rPr>
                <w:rFonts w:cs="Arial"/>
                <w:lang w:val="de-DE"/>
              </w:rPr>
            </w:pPr>
            <w:r w:rsidRPr="000A175C">
              <w:rPr>
                <w:rFonts w:cs="Arial"/>
                <w:lang w:val="de-DE"/>
              </w:rPr>
              <w:t xml:space="preserve">Die Beratungsgutscheine sind sechs Monate gültig und jeweils bis zu 4.000 € wert. Der Themenschwerpunkt „Ländlichen Raum“ blickt seit September 2015 auf 189 geförderte Projekte und wird regelmäßig gut nachgefragt. Insgesamt wurden bislang 443 Initiativen in fünf verschiedenen Themenschwerpunkten unterstützt. </w:t>
            </w:r>
          </w:p>
          <w:p w14:paraId="30CE5A93" w14:textId="77777777" w:rsidR="000578E2" w:rsidRPr="000A175C" w:rsidRDefault="000578E2" w:rsidP="000A175C">
            <w:pPr>
              <w:spacing w:line="276" w:lineRule="auto"/>
              <w:rPr>
                <w:rFonts w:cs="Arial"/>
                <w:lang w:val="de-DE"/>
              </w:rPr>
            </w:pPr>
          </w:p>
          <w:p w14:paraId="65F5B1B8" w14:textId="7891E5E9" w:rsidR="000A175C" w:rsidRDefault="000A175C" w:rsidP="000A175C">
            <w:pPr>
              <w:spacing w:line="276" w:lineRule="auto"/>
              <w:rPr>
                <w:rFonts w:cs="Arial"/>
                <w:lang w:val="de-DE"/>
              </w:rPr>
            </w:pPr>
            <w:r w:rsidRPr="000A175C">
              <w:rPr>
                <w:rFonts w:cs="Arial"/>
                <w:lang w:val="de-DE"/>
              </w:rPr>
              <w:t>Aktuell besteht die Möglichkeit sich im Rahmen der 33. Antragsphase bis zum 31. März 2023 zu bewerben. Die nächste 34. Antragsphase läuft vom 1. April bis zum 30. Juni 2023. Weitere Informationen über das Förderprogramm ‚Gut Beraten!‘ finden Sie unter https://allianz-fuer-beteiligung.de/foerderprogramme/gut-beraten/.</w:t>
            </w:r>
          </w:p>
          <w:p w14:paraId="1863CC5A" w14:textId="00C34AF7" w:rsidR="00025268" w:rsidRDefault="00025268" w:rsidP="00025268">
            <w:pPr>
              <w:spacing w:line="276" w:lineRule="auto"/>
              <w:rPr>
                <w:rFonts w:cs="Arial"/>
                <w:lang w:val="de-DE"/>
              </w:rPr>
            </w:pPr>
          </w:p>
          <w:p w14:paraId="784A39E5" w14:textId="77777777" w:rsidR="00025268" w:rsidRDefault="00025268" w:rsidP="00025268">
            <w:pPr>
              <w:spacing w:line="276" w:lineRule="auto"/>
              <w:rPr>
                <w:rFonts w:cs="Arial"/>
                <w:lang w:val="de-DE"/>
              </w:rPr>
            </w:pPr>
          </w:p>
          <w:p w14:paraId="782C01AE" w14:textId="77777777" w:rsidR="00EA13BF" w:rsidRDefault="00EA13BF" w:rsidP="00330B6D">
            <w:pPr>
              <w:spacing w:line="276" w:lineRule="auto"/>
              <w:rPr>
                <w:rFonts w:cs="Arial"/>
              </w:rPr>
            </w:pPr>
          </w:p>
          <w:p w14:paraId="490DAF14" w14:textId="77777777" w:rsidR="00EA13BF" w:rsidRDefault="00EA13BF" w:rsidP="00330B6D">
            <w:pPr>
              <w:spacing w:line="276" w:lineRule="auto"/>
              <w:rPr>
                <w:rFonts w:cs="Arial"/>
              </w:rPr>
            </w:pPr>
          </w:p>
          <w:p w14:paraId="561585FA" w14:textId="77777777" w:rsidR="00EA13BF" w:rsidRDefault="00EA13BF" w:rsidP="00330B6D">
            <w:pPr>
              <w:spacing w:line="276" w:lineRule="auto"/>
              <w:rPr>
                <w:rFonts w:cs="Arial"/>
              </w:rPr>
            </w:pPr>
          </w:p>
          <w:p w14:paraId="163C8D63" w14:textId="61781048" w:rsidR="00EA13BF" w:rsidRPr="00CF18B5" w:rsidRDefault="00EA13BF" w:rsidP="00330B6D">
            <w:pPr>
              <w:spacing w:line="276" w:lineRule="auto"/>
              <w:rPr>
                <w:rFonts w:cs="Arial"/>
                <w:lang w:val="de-DE"/>
              </w:rPr>
            </w:pPr>
          </w:p>
        </w:tc>
      </w:tr>
      <w:tr w:rsidR="00B26445" w:rsidRPr="002A474C" w14:paraId="34E39DD3" w14:textId="77777777" w:rsidTr="006457FC">
        <w:tc>
          <w:tcPr>
            <w:tcW w:w="3402" w:type="dxa"/>
          </w:tcPr>
          <w:p w14:paraId="6246F604" w14:textId="77777777" w:rsidR="00B26445" w:rsidRDefault="00B26445" w:rsidP="005227AD">
            <w:pPr>
              <w:rPr>
                <w:sz w:val="18"/>
                <w:szCs w:val="18"/>
                <w:lang w:val="de-DE"/>
              </w:rPr>
            </w:pPr>
          </w:p>
          <w:p w14:paraId="225DFCDE" w14:textId="009153C2" w:rsidR="00B26445" w:rsidRPr="00CF18B5" w:rsidRDefault="00B26445" w:rsidP="005227AD">
            <w:pPr>
              <w:rPr>
                <w:sz w:val="18"/>
                <w:szCs w:val="18"/>
                <w:lang w:val="de-DE"/>
              </w:rPr>
            </w:pPr>
          </w:p>
        </w:tc>
        <w:tc>
          <w:tcPr>
            <w:tcW w:w="5832" w:type="dxa"/>
          </w:tcPr>
          <w:p w14:paraId="0ABAA1F3" w14:textId="77777777" w:rsidR="00B26445" w:rsidRDefault="00B26445" w:rsidP="00742825">
            <w:pPr>
              <w:spacing w:line="276" w:lineRule="auto"/>
              <w:rPr>
                <w:rFonts w:cs="Arial"/>
                <w:lang w:val="de-DE"/>
              </w:rPr>
            </w:pPr>
          </w:p>
        </w:tc>
      </w:tr>
    </w:tbl>
    <w:p w14:paraId="265428DE" w14:textId="05B09482" w:rsidR="00FC6F49" w:rsidRDefault="00FC6F49" w:rsidP="00FC6F49"/>
    <w:sectPr w:rsidR="00FC6F49" w:rsidSect="00B84562">
      <w:headerReference w:type="default" r:id="rId9"/>
      <w:footerReference w:type="default" r:id="rId10"/>
      <w:headerReference w:type="first" r:id="rId11"/>
      <w:footerReference w:type="first" r:id="rId12"/>
      <w:pgSz w:w="11909" w:h="16834" w:code="9"/>
      <w:pgMar w:top="1418" w:right="1247" w:bottom="1418" w:left="1418" w:header="720" w:footer="115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08415C" w14:textId="77777777" w:rsidR="0072109D" w:rsidRDefault="0072109D" w:rsidP="000B26D4">
      <w:r>
        <w:separator/>
      </w:r>
    </w:p>
  </w:endnote>
  <w:endnote w:type="continuationSeparator" w:id="0">
    <w:p w14:paraId="11ED9B63" w14:textId="77777777" w:rsidR="0072109D" w:rsidRDefault="0072109D" w:rsidP="000B26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4FC3A" w14:textId="27B381B7" w:rsidR="00ED4B25" w:rsidRPr="00EC4153" w:rsidRDefault="00EC4153" w:rsidP="00EC4153">
    <w:pPr>
      <w:pStyle w:val="Fuzeile"/>
      <w:tabs>
        <w:tab w:val="clear" w:pos="9360"/>
        <w:tab w:val="right" w:pos="9214"/>
      </w:tabs>
      <w:jc w:val="right"/>
      <w:rPr>
        <w:sz w:val="14"/>
        <w:szCs w:val="14"/>
      </w:rPr>
    </w:pPr>
    <w:r w:rsidRPr="00EC4153">
      <w:rPr>
        <w:sz w:val="14"/>
        <w:szCs w:val="14"/>
      </w:rPr>
      <w:t xml:space="preserve">Seite </w:t>
    </w:r>
    <w:r w:rsidRPr="00EC4153">
      <w:rPr>
        <w:sz w:val="14"/>
        <w:szCs w:val="14"/>
      </w:rPr>
      <w:fldChar w:fldCharType="begin"/>
    </w:r>
    <w:r w:rsidRPr="00EC4153">
      <w:rPr>
        <w:sz w:val="14"/>
        <w:szCs w:val="14"/>
      </w:rPr>
      <w:instrText xml:space="preserve"> PAGE  \* Arabic  \* MERGEFORMAT </w:instrText>
    </w:r>
    <w:r w:rsidRPr="00EC4153">
      <w:rPr>
        <w:sz w:val="14"/>
        <w:szCs w:val="14"/>
      </w:rPr>
      <w:fldChar w:fldCharType="separate"/>
    </w:r>
    <w:r w:rsidR="000578E2">
      <w:rPr>
        <w:noProof/>
        <w:sz w:val="14"/>
        <w:szCs w:val="14"/>
      </w:rPr>
      <w:t>2</w:t>
    </w:r>
    <w:r w:rsidRPr="00EC4153">
      <w:rPr>
        <w:sz w:val="14"/>
        <w:szCs w:val="14"/>
      </w:rPr>
      <w:fldChar w:fldCharType="end"/>
    </w:r>
    <w:r w:rsidRPr="00EC4153">
      <w:rPr>
        <w:sz w:val="14"/>
        <w:szCs w:val="14"/>
      </w:rPr>
      <w:t xml:space="preserve"> von </w:t>
    </w:r>
    <w:r w:rsidRPr="00EC4153">
      <w:rPr>
        <w:sz w:val="14"/>
        <w:szCs w:val="14"/>
      </w:rPr>
      <w:fldChar w:fldCharType="begin"/>
    </w:r>
    <w:r w:rsidRPr="00EC4153">
      <w:rPr>
        <w:sz w:val="14"/>
        <w:szCs w:val="14"/>
      </w:rPr>
      <w:instrText xml:space="preserve"> NUMPAGES  \* Arabic  \* MERGEFORMAT </w:instrText>
    </w:r>
    <w:r w:rsidRPr="00EC4153">
      <w:rPr>
        <w:sz w:val="14"/>
        <w:szCs w:val="14"/>
      </w:rPr>
      <w:fldChar w:fldCharType="separate"/>
    </w:r>
    <w:r w:rsidR="000578E2">
      <w:rPr>
        <w:noProof/>
        <w:sz w:val="14"/>
        <w:szCs w:val="14"/>
      </w:rPr>
      <w:t>2</w:t>
    </w:r>
    <w:r w:rsidRPr="00EC4153">
      <w:rPr>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730199" w14:textId="451BF1D0" w:rsidR="00202F26" w:rsidRPr="00EC4153" w:rsidRDefault="00EC4153" w:rsidP="008A705B">
    <w:pPr>
      <w:pStyle w:val="Fuzeile"/>
      <w:tabs>
        <w:tab w:val="clear" w:pos="9360"/>
        <w:tab w:val="right" w:pos="9214"/>
      </w:tabs>
      <w:jc w:val="right"/>
      <w:rPr>
        <w:sz w:val="14"/>
        <w:szCs w:val="14"/>
      </w:rPr>
    </w:pPr>
    <w:r w:rsidRPr="00EC4153">
      <w:rPr>
        <w:sz w:val="14"/>
        <w:szCs w:val="14"/>
      </w:rPr>
      <w:t xml:space="preserve">Seite </w:t>
    </w:r>
    <w:r w:rsidRPr="00EC4153">
      <w:rPr>
        <w:sz w:val="14"/>
        <w:szCs w:val="14"/>
      </w:rPr>
      <w:fldChar w:fldCharType="begin"/>
    </w:r>
    <w:r w:rsidRPr="00EC4153">
      <w:rPr>
        <w:sz w:val="14"/>
        <w:szCs w:val="14"/>
      </w:rPr>
      <w:instrText xml:space="preserve"> PAGE  \* Arabic  \* MERGEFORMAT </w:instrText>
    </w:r>
    <w:r w:rsidRPr="00EC4153">
      <w:rPr>
        <w:sz w:val="14"/>
        <w:szCs w:val="14"/>
      </w:rPr>
      <w:fldChar w:fldCharType="separate"/>
    </w:r>
    <w:r w:rsidR="000578E2">
      <w:rPr>
        <w:noProof/>
        <w:sz w:val="14"/>
        <w:szCs w:val="14"/>
      </w:rPr>
      <w:t>1</w:t>
    </w:r>
    <w:r w:rsidRPr="00EC4153">
      <w:rPr>
        <w:sz w:val="14"/>
        <w:szCs w:val="14"/>
      </w:rPr>
      <w:fldChar w:fldCharType="end"/>
    </w:r>
    <w:r w:rsidRPr="00EC4153">
      <w:rPr>
        <w:sz w:val="14"/>
        <w:szCs w:val="14"/>
      </w:rPr>
      <w:t xml:space="preserve"> von </w:t>
    </w:r>
    <w:r w:rsidRPr="00EC4153">
      <w:rPr>
        <w:sz w:val="14"/>
        <w:szCs w:val="14"/>
      </w:rPr>
      <w:fldChar w:fldCharType="begin"/>
    </w:r>
    <w:r w:rsidRPr="00EC4153">
      <w:rPr>
        <w:sz w:val="14"/>
        <w:szCs w:val="14"/>
      </w:rPr>
      <w:instrText xml:space="preserve"> NUMPAGES  \* Arabic  \* MERGEFORMAT </w:instrText>
    </w:r>
    <w:r w:rsidRPr="00EC4153">
      <w:rPr>
        <w:sz w:val="14"/>
        <w:szCs w:val="14"/>
      </w:rPr>
      <w:fldChar w:fldCharType="separate"/>
    </w:r>
    <w:r w:rsidR="000578E2">
      <w:rPr>
        <w:noProof/>
        <w:sz w:val="14"/>
        <w:szCs w:val="14"/>
      </w:rPr>
      <w:t>2</w:t>
    </w:r>
    <w:r w:rsidRPr="00EC4153">
      <w:rPr>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710EA6" w14:textId="77777777" w:rsidR="0072109D" w:rsidRDefault="0072109D" w:rsidP="000B26D4">
      <w:r>
        <w:separator/>
      </w:r>
    </w:p>
  </w:footnote>
  <w:footnote w:type="continuationSeparator" w:id="0">
    <w:p w14:paraId="4B8F886B" w14:textId="77777777" w:rsidR="0072109D" w:rsidRDefault="0072109D" w:rsidP="000B26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51655A" w14:textId="32E49FFD" w:rsidR="008D0681" w:rsidRDefault="008D0681" w:rsidP="00053389">
    <w:pPr>
      <w:pStyle w:val="Kopfzeile"/>
      <w:spacing w:after="164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6F6B25" w14:textId="7018608B" w:rsidR="00187800" w:rsidRDefault="00187800" w:rsidP="004342C2">
    <w:pPr>
      <w:pStyle w:val="Kopfzeile"/>
      <w:spacing w:after="1640"/>
    </w:pPr>
    <w:r>
      <w:rPr>
        <w:noProof/>
        <w:lang w:val="de-DE" w:eastAsia="de-DE"/>
      </w:rPr>
      <w:drawing>
        <wp:anchor distT="0" distB="0" distL="114300" distR="114300" simplePos="0" relativeHeight="251659264" behindDoc="1" locked="0" layoutInCell="1" allowOverlap="1" wp14:anchorId="479B591B" wp14:editId="723CAACE">
          <wp:simplePos x="0" y="0"/>
          <wp:positionH relativeFrom="page">
            <wp:align>center</wp:align>
          </wp:positionH>
          <wp:positionV relativeFrom="page">
            <wp:align>top</wp:align>
          </wp:positionV>
          <wp:extent cx="7561440" cy="1078920"/>
          <wp:effectExtent l="0" t="0" r="1905"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61440" cy="10789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40605"/>
    <w:multiLevelType w:val="hybridMultilevel"/>
    <w:tmpl w:val="88C67DE8"/>
    <w:lvl w:ilvl="0" w:tplc="B0D68F08">
      <w:start w:val="1"/>
      <w:numFmt w:val="decimal"/>
      <w:suff w:val="space"/>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C8C5431"/>
    <w:multiLevelType w:val="multilevel"/>
    <w:tmpl w:val="25B27C7C"/>
    <w:lvl w:ilvl="0">
      <w:start w:val="1"/>
      <w:numFmt w:val="decimal"/>
      <w:suff w:val="space"/>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doNotDisplayPageBoundaries/>
  <w:defaultTabStop w:val="720"/>
  <w:autoHyphenation/>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D5B"/>
    <w:rsid w:val="00006E67"/>
    <w:rsid w:val="00006E71"/>
    <w:rsid w:val="000204BC"/>
    <w:rsid w:val="000225E0"/>
    <w:rsid w:val="00022F90"/>
    <w:rsid w:val="00023510"/>
    <w:rsid w:val="00024B56"/>
    <w:rsid w:val="00025268"/>
    <w:rsid w:val="00041BA1"/>
    <w:rsid w:val="000478DF"/>
    <w:rsid w:val="00053389"/>
    <w:rsid w:val="00055364"/>
    <w:rsid w:val="000578E2"/>
    <w:rsid w:val="000632C9"/>
    <w:rsid w:val="00066F1B"/>
    <w:rsid w:val="000726EB"/>
    <w:rsid w:val="00074AE7"/>
    <w:rsid w:val="00085B77"/>
    <w:rsid w:val="00093BC7"/>
    <w:rsid w:val="000A175C"/>
    <w:rsid w:val="000B26D4"/>
    <w:rsid w:val="000C2C5F"/>
    <w:rsid w:val="0010075B"/>
    <w:rsid w:val="00111A58"/>
    <w:rsid w:val="0011254B"/>
    <w:rsid w:val="00124AC3"/>
    <w:rsid w:val="0012532A"/>
    <w:rsid w:val="001413CB"/>
    <w:rsid w:val="00146DFF"/>
    <w:rsid w:val="00152643"/>
    <w:rsid w:val="00162DDE"/>
    <w:rsid w:val="001649ED"/>
    <w:rsid w:val="001737C3"/>
    <w:rsid w:val="00181F84"/>
    <w:rsid w:val="00187800"/>
    <w:rsid w:val="001914F6"/>
    <w:rsid w:val="0019201D"/>
    <w:rsid w:val="001A4606"/>
    <w:rsid w:val="001A6D5F"/>
    <w:rsid w:val="001A7324"/>
    <w:rsid w:val="001B36C3"/>
    <w:rsid w:val="001B37C8"/>
    <w:rsid w:val="001B56B4"/>
    <w:rsid w:val="001E30D0"/>
    <w:rsid w:val="001E6A0B"/>
    <w:rsid w:val="001F2B97"/>
    <w:rsid w:val="001F480E"/>
    <w:rsid w:val="00202F26"/>
    <w:rsid w:val="0021106F"/>
    <w:rsid w:val="0021418C"/>
    <w:rsid w:val="00216C79"/>
    <w:rsid w:val="002170D7"/>
    <w:rsid w:val="0022037B"/>
    <w:rsid w:val="002313F8"/>
    <w:rsid w:val="00244010"/>
    <w:rsid w:val="0024653C"/>
    <w:rsid w:val="00254098"/>
    <w:rsid w:val="002554A1"/>
    <w:rsid w:val="00257060"/>
    <w:rsid w:val="002767DC"/>
    <w:rsid w:val="002856C5"/>
    <w:rsid w:val="00290D36"/>
    <w:rsid w:val="002919F5"/>
    <w:rsid w:val="002A2302"/>
    <w:rsid w:val="002A36A4"/>
    <w:rsid w:val="002A474C"/>
    <w:rsid w:val="002C61D9"/>
    <w:rsid w:val="002D73C0"/>
    <w:rsid w:val="002D78BF"/>
    <w:rsid w:val="002E198D"/>
    <w:rsid w:val="002E60C5"/>
    <w:rsid w:val="002F0DBE"/>
    <w:rsid w:val="002F7646"/>
    <w:rsid w:val="003022F0"/>
    <w:rsid w:val="0030587A"/>
    <w:rsid w:val="00306C17"/>
    <w:rsid w:val="00330B6D"/>
    <w:rsid w:val="003413A3"/>
    <w:rsid w:val="0035646B"/>
    <w:rsid w:val="00356E94"/>
    <w:rsid w:val="003660F8"/>
    <w:rsid w:val="00366808"/>
    <w:rsid w:val="003860CA"/>
    <w:rsid w:val="00387510"/>
    <w:rsid w:val="00394CA7"/>
    <w:rsid w:val="003B1D31"/>
    <w:rsid w:val="003B5A37"/>
    <w:rsid w:val="003C121C"/>
    <w:rsid w:val="003C5DEA"/>
    <w:rsid w:val="003D32D3"/>
    <w:rsid w:val="003E2D46"/>
    <w:rsid w:val="003E3F0D"/>
    <w:rsid w:val="003E7BD9"/>
    <w:rsid w:val="003F14BB"/>
    <w:rsid w:val="00405D45"/>
    <w:rsid w:val="00422A7D"/>
    <w:rsid w:val="004342C2"/>
    <w:rsid w:val="0043551F"/>
    <w:rsid w:val="00450D7D"/>
    <w:rsid w:val="0046279B"/>
    <w:rsid w:val="00467A81"/>
    <w:rsid w:val="004764C4"/>
    <w:rsid w:val="00487A35"/>
    <w:rsid w:val="004935D9"/>
    <w:rsid w:val="004960DE"/>
    <w:rsid w:val="004A0D4D"/>
    <w:rsid w:val="004B2E5C"/>
    <w:rsid w:val="004B55E7"/>
    <w:rsid w:val="004B6C60"/>
    <w:rsid w:val="004D5218"/>
    <w:rsid w:val="004E3765"/>
    <w:rsid w:val="004E555B"/>
    <w:rsid w:val="004E56D8"/>
    <w:rsid w:val="005227AD"/>
    <w:rsid w:val="00523E4C"/>
    <w:rsid w:val="00527E54"/>
    <w:rsid w:val="0054040A"/>
    <w:rsid w:val="0054370A"/>
    <w:rsid w:val="00556EAF"/>
    <w:rsid w:val="005620A6"/>
    <w:rsid w:val="0059287E"/>
    <w:rsid w:val="005A0DF7"/>
    <w:rsid w:val="005A46CB"/>
    <w:rsid w:val="005B60B2"/>
    <w:rsid w:val="005C47D7"/>
    <w:rsid w:val="005E1CCA"/>
    <w:rsid w:val="005E7D88"/>
    <w:rsid w:val="00611617"/>
    <w:rsid w:val="0061492E"/>
    <w:rsid w:val="00616354"/>
    <w:rsid w:val="00622337"/>
    <w:rsid w:val="00622D1B"/>
    <w:rsid w:val="006261D9"/>
    <w:rsid w:val="00635CFE"/>
    <w:rsid w:val="00636004"/>
    <w:rsid w:val="006457FC"/>
    <w:rsid w:val="006534BE"/>
    <w:rsid w:val="006538FA"/>
    <w:rsid w:val="006641C2"/>
    <w:rsid w:val="006673A3"/>
    <w:rsid w:val="00674762"/>
    <w:rsid w:val="006829F5"/>
    <w:rsid w:val="006A140F"/>
    <w:rsid w:val="006C05FB"/>
    <w:rsid w:val="006C59AB"/>
    <w:rsid w:val="006D570F"/>
    <w:rsid w:val="006E2647"/>
    <w:rsid w:val="006F2964"/>
    <w:rsid w:val="00702572"/>
    <w:rsid w:val="00703D62"/>
    <w:rsid w:val="00712787"/>
    <w:rsid w:val="0071459A"/>
    <w:rsid w:val="0072109D"/>
    <w:rsid w:val="00730824"/>
    <w:rsid w:val="00730D47"/>
    <w:rsid w:val="00731D41"/>
    <w:rsid w:val="00732F10"/>
    <w:rsid w:val="00732FAB"/>
    <w:rsid w:val="00734633"/>
    <w:rsid w:val="00740E3E"/>
    <w:rsid w:val="00742825"/>
    <w:rsid w:val="00752351"/>
    <w:rsid w:val="00760520"/>
    <w:rsid w:val="007672B3"/>
    <w:rsid w:val="00773735"/>
    <w:rsid w:val="00773E5B"/>
    <w:rsid w:val="00784FAD"/>
    <w:rsid w:val="0078517A"/>
    <w:rsid w:val="00793656"/>
    <w:rsid w:val="00793CBF"/>
    <w:rsid w:val="00794F03"/>
    <w:rsid w:val="007A2656"/>
    <w:rsid w:val="007B18A2"/>
    <w:rsid w:val="007C4A83"/>
    <w:rsid w:val="007D27FD"/>
    <w:rsid w:val="007E3737"/>
    <w:rsid w:val="007E6AA3"/>
    <w:rsid w:val="007F299B"/>
    <w:rsid w:val="007F5BE8"/>
    <w:rsid w:val="008058F8"/>
    <w:rsid w:val="008203FB"/>
    <w:rsid w:val="008211B1"/>
    <w:rsid w:val="008228E7"/>
    <w:rsid w:val="008325E4"/>
    <w:rsid w:val="00833560"/>
    <w:rsid w:val="00835EE7"/>
    <w:rsid w:val="0083758D"/>
    <w:rsid w:val="008471AD"/>
    <w:rsid w:val="00850051"/>
    <w:rsid w:val="00871418"/>
    <w:rsid w:val="00882A8B"/>
    <w:rsid w:val="008830C7"/>
    <w:rsid w:val="008A705B"/>
    <w:rsid w:val="008B5BB2"/>
    <w:rsid w:val="008C3EEE"/>
    <w:rsid w:val="008D0681"/>
    <w:rsid w:val="008D26FF"/>
    <w:rsid w:val="008E31DD"/>
    <w:rsid w:val="008E720E"/>
    <w:rsid w:val="008F667F"/>
    <w:rsid w:val="00904DCD"/>
    <w:rsid w:val="00910534"/>
    <w:rsid w:val="0091486B"/>
    <w:rsid w:val="00926125"/>
    <w:rsid w:val="009314BF"/>
    <w:rsid w:val="0093333A"/>
    <w:rsid w:val="009400B5"/>
    <w:rsid w:val="009405A8"/>
    <w:rsid w:val="00943AA0"/>
    <w:rsid w:val="0094412D"/>
    <w:rsid w:val="00946C22"/>
    <w:rsid w:val="0096387F"/>
    <w:rsid w:val="00963D14"/>
    <w:rsid w:val="00967CF1"/>
    <w:rsid w:val="009706A9"/>
    <w:rsid w:val="00980153"/>
    <w:rsid w:val="00995FD6"/>
    <w:rsid w:val="009A7FDB"/>
    <w:rsid w:val="009B4D1C"/>
    <w:rsid w:val="009B55C4"/>
    <w:rsid w:val="009B651D"/>
    <w:rsid w:val="009C15E1"/>
    <w:rsid w:val="009C228A"/>
    <w:rsid w:val="009D18AD"/>
    <w:rsid w:val="009D3032"/>
    <w:rsid w:val="009E4C75"/>
    <w:rsid w:val="009F03FB"/>
    <w:rsid w:val="009F5E45"/>
    <w:rsid w:val="00A0531A"/>
    <w:rsid w:val="00A24B13"/>
    <w:rsid w:val="00A3512A"/>
    <w:rsid w:val="00A35552"/>
    <w:rsid w:val="00A35700"/>
    <w:rsid w:val="00A42DC8"/>
    <w:rsid w:val="00A556C8"/>
    <w:rsid w:val="00A622B6"/>
    <w:rsid w:val="00A62DB2"/>
    <w:rsid w:val="00A81266"/>
    <w:rsid w:val="00A862FC"/>
    <w:rsid w:val="00A91B40"/>
    <w:rsid w:val="00A96EE0"/>
    <w:rsid w:val="00AB41F7"/>
    <w:rsid w:val="00AC27B6"/>
    <w:rsid w:val="00AC4D68"/>
    <w:rsid w:val="00AC54C0"/>
    <w:rsid w:val="00AC76F2"/>
    <w:rsid w:val="00AD55BB"/>
    <w:rsid w:val="00AF141B"/>
    <w:rsid w:val="00AF2941"/>
    <w:rsid w:val="00AF7835"/>
    <w:rsid w:val="00B10288"/>
    <w:rsid w:val="00B13182"/>
    <w:rsid w:val="00B26445"/>
    <w:rsid w:val="00B31F3C"/>
    <w:rsid w:val="00B408E7"/>
    <w:rsid w:val="00B45A07"/>
    <w:rsid w:val="00B520B9"/>
    <w:rsid w:val="00B64FA5"/>
    <w:rsid w:val="00B70655"/>
    <w:rsid w:val="00B75B6A"/>
    <w:rsid w:val="00B82D38"/>
    <w:rsid w:val="00B84562"/>
    <w:rsid w:val="00B9090F"/>
    <w:rsid w:val="00B943B3"/>
    <w:rsid w:val="00B96B5D"/>
    <w:rsid w:val="00BA2207"/>
    <w:rsid w:val="00BB6775"/>
    <w:rsid w:val="00BC74B5"/>
    <w:rsid w:val="00BD1F9F"/>
    <w:rsid w:val="00BD2357"/>
    <w:rsid w:val="00C04EC4"/>
    <w:rsid w:val="00C1178E"/>
    <w:rsid w:val="00C15909"/>
    <w:rsid w:val="00C21B78"/>
    <w:rsid w:val="00C22868"/>
    <w:rsid w:val="00C2336E"/>
    <w:rsid w:val="00C35E14"/>
    <w:rsid w:val="00C42425"/>
    <w:rsid w:val="00C4280D"/>
    <w:rsid w:val="00C50E73"/>
    <w:rsid w:val="00C53818"/>
    <w:rsid w:val="00C7660E"/>
    <w:rsid w:val="00C816A8"/>
    <w:rsid w:val="00C83E3D"/>
    <w:rsid w:val="00C83E61"/>
    <w:rsid w:val="00C84655"/>
    <w:rsid w:val="00C97B0E"/>
    <w:rsid w:val="00CA2B08"/>
    <w:rsid w:val="00CB3E71"/>
    <w:rsid w:val="00CB7B79"/>
    <w:rsid w:val="00CC2CA5"/>
    <w:rsid w:val="00CC3F35"/>
    <w:rsid w:val="00CC64BF"/>
    <w:rsid w:val="00CD023E"/>
    <w:rsid w:val="00CD44A1"/>
    <w:rsid w:val="00CE093D"/>
    <w:rsid w:val="00CE1587"/>
    <w:rsid w:val="00CF18B5"/>
    <w:rsid w:val="00CF1D51"/>
    <w:rsid w:val="00D33B15"/>
    <w:rsid w:val="00D4241A"/>
    <w:rsid w:val="00D54D09"/>
    <w:rsid w:val="00D663B3"/>
    <w:rsid w:val="00D74569"/>
    <w:rsid w:val="00D84DDF"/>
    <w:rsid w:val="00D90589"/>
    <w:rsid w:val="00D9338F"/>
    <w:rsid w:val="00D93F51"/>
    <w:rsid w:val="00D97BD6"/>
    <w:rsid w:val="00DA3371"/>
    <w:rsid w:val="00DB4C9C"/>
    <w:rsid w:val="00DC0D33"/>
    <w:rsid w:val="00DC245A"/>
    <w:rsid w:val="00DC31E0"/>
    <w:rsid w:val="00DC7FA7"/>
    <w:rsid w:val="00DE201E"/>
    <w:rsid w:val="00DE2AB3"/>
    <w:rsid w:val="00DE5700"/>
    <w:rsid w:val="00DF5C16"/>
    <w:rsid w:val="00E12165"/>
    <w:rsid w:val="00E1650F"/>
    <w:rsid w:val="00E17F2D"/>
    <w:rsid w:val="00E2221A"/>
    <w:rsid w:val="00E22CC1"/>
    <w:rsid w:val="00E30143"/>
    <w:rsid w:val="00E30D5B"/>
    <w:rsid w:val="00E31A17"/>
    <w:rsid w:val="00E40E98"/>
    <w:rsid w:val="00E54A7D"/>
    <w:rsid w:val="00E64C93"/>
    <w:rsid w:val="00E75894"/>
    <w:rsid w:val="00E75BE1"/>
    <w:rsid w:val="00E77557"/>
    <w:rsid w:val="00E8059A"/>
    <w:rsid w:val="00E86ED9"/>
    <w:rsid w:val="00E87640"/>
    <w:rsid w:val="00E909A4"/>
    <w:rsid w:val="00E92E2E"/>
    <w:rsid w:val="00E9707D"/>
    <w:rsid w:val="00EA13BF"/>
    <w:rsid w:val="00EA1D90"/>
    <w:rsid w:val="00EB2A8D"/>
    <w:rsid w:val="00EB3C51"/>
    <w:rsid w:val="00EC4153"/>
    <w:rsid w:val="00EC792E"/>
    <w:rsid w:val="00ED4B25"/>
    <w:rsid w:val="00ED7222"/>
    <w:rsid w:val="00EE78B1"/>
    <w:rsid w:val="00EF6774"/>
    <w:rsid w:val="00EF687A"/>
    <w:rsid w:val="00EF70D5"/>
    <w:rsid w:val="00F07F1C"/>
    <w:rsid w:val="00F13C65"/>
    <w:rsid w:val="00F40224"/>
    <w:rsid w:val="00F501C1"/>
    <w:rsid w:val="00F5116C"/>
    <w:rsid w:val="00F64FDB"/>
    <w:rsid w:val="00F6563A"/>
    <w:rsid w:val="00F67C23"/>
    <w:rsid w:val="00F71B1B"/>
    <w:rsid w:val="00F74396"/>
    <w:rsid w:val="00F96A2B"/>
    <w:rsid w:val="00FC17B4"/>
    <w:rsid w:val="00FC6F49"/>
    <w:rsid w:val="00FC77D5"/>
    <w:rsid w:val="00FD7E79"/>
    <w:rsid w:val="00FE2732"/>
    <w:rsid w:val="00FE52DF"/>
    <w:rsid w:val="00FF1194"/>
    <w:rsid w:val="00FF4F97"/>
    <w:rsid w:val="00FF4F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1E0180D4"/>
  <w15:chartTrackingRefBased/>
  <w15:docId w15:val="{2F934C11-32D1-4C8F-A725-29508A0D3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SHM Normal Body Text"/>
    <w:qFormat/>
    <w:rsid w:val="008A705B"/>
    <w:pPr>
      <w:spacing w:after="0" w:line="300" w:lineRule="atLeast"/>
    </w:pPr>
    <w:rPr>
      <w:rFonts w:ascii="Arial" w:hAnsi="Arial"/>
      <w:color w:val="231F20"/>
    </w:rPr>
  </w:style>
  <w:style w:type="paragraph" w:styleId="berschrift1">
    <w:name w:val="heading 1"/>
    <w:basedOn w:val="Listenabsatz"/>
    <w:next w:val="Standard"/>
    <w:link w:val="berschrift1Zchn"/>
    <w:uiPriority w:val="9"/>
    <w:qFormat/>
    <w:rsid w:val="00702572"/>
    <w:pPr>
      <w:widowControl w:val="0"/>
      <w:ind w:left="0"/>
      <w:outlineLvl w:val="0"/>
    </w:pPr>
    <w:rPr>
      <w:rFonts w:ascii="Calibri" w:hAnsi="Calibri" w:cs="Times New Roman"/>
      <w:sz w:val="24"/>
      <w:szCs w:val="24"/>
      <w:lang w:val="en-GB"/>
    </w:rPr>
  </w:style>
  <w:style w:type="paragraph" w:styleId="berschrift2">
    <w:name w:val="heading 2"/>
    <w:basedOn w:val="Standard"/>
    <w:next w:val="Standard"/>
    <w:link w:val="berschrift2Zchn"/>
    <w:uiPriority w:val="9"/>
    <w:unhideWhenUsed/>
    <w:qFormat/>
    <w:rsid w:val="006673A3"/>
    <w:pPr>
      <w:outlineLvl w:val="1"/>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2">
    <w:name w:val="toc 2"/>
    <w:basedOn w:val="Standard"/>
    <w:next w:val="Standard"/>
    <w:autoRedefine/>
    <w:uiPriority w:val="39"/>
    <w:semiHidden/>
    <w:unhideWhenUsed/>
    <w:rsid w:val="004B2E5C"/>
    <w:pPr>
      <w:ind w:left="576"/>
    </w:pPr>
    <w:rPr>
      <w:sz w:val="24"/>
      <w:szCs w:val="24"/>
    </w:rPr>
  </w:style>
  <w:style w:type="paragraph" w:styleId="Verzeichnis1">
    <w:name w:val="toc 1"/>
    <w:basedOn w:val="Standard"/>
    <w:next w:val="Standard"/>
    <w:autoRedefine/>
    <w:uiPriority w:val="39"/>
    <w:unhideWhenUsed/>
    <w:qFormat/>
    <w:rsid w:val="009F5E45"/>
    <w:pPr>
      <w:spacing w:line="480" w:lineRule="auto"/>
    </w:pPr>
    <w:rPr>
      <w:rFonts w:ascii="Times New Roman" w:eastAsia="Times New Roman" w:hAnsi="Times New Roman" w:cs="Times New Roman"/>
      <w:sz w:val="24"/>
      <w:szCs w:val="24"/>
    </w:rPr>
  </w:style>
  <w:style w:type="table" w:styleId="Tabellenraster">
    <w:name w:val="Table Grid"/>
    <w:basedOn w:val="NormaleTabelle"/>
    <w:uiPriority w:val="59"/>
    <w:rsid w:val="00D84D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702572"/>
    <w:rPr>
      <w:rFonts w:ascii="Calibri" w:hAnsi="Calibri" w:cs="Times New Roman"/>
      <w:sz w:val="24"/>
      <w:szCs w:val="24"/>
      <w:lang w:val="en-GB"/>
    </w:rPr>
  </w:style>
  <w:style w:type="paragraph" w:styleId="Listenabsatz">
    <w:name w:val="List Paragraph"/>
    <w:basedOn w:val="Standard"/>
    <w:uiPriority w:val="34"/>
    <w:qFormat/>
    <w:rsid w:val="00124AC3"/>
    <w:pPr>
      <w:ind w:left="720"/>
      <w:contextualSpacing/>
    </w:pPr>
  </w:style>
  <w:style w:type="character" w:customStyle="1" w:styleId="berschrift2Zchn">
    <w:name w:val="Überschrift 2 Zchn"/>
    <w:basedOn w:val="Absatz-Standardschriftart"/>
    <w:link w:val="berschrift2"/>
    <w:uiPriority w:val="9"/>
    <w:rsid w:val="006673A3"/>
  </w:style>
  <w:style w:type="paragraph" w:styleId="Kopfzeile">
    <w:name w:val="header"/>
    <w:basedOn w:val="Standard"/>
    <w:link w:val="KopfzeileZchn"/>
    <w:uiPriority w:val="99"/>
    <w:unhideWhenUsed/>
    <w:rsid w:val="000B26D4"/>
    <w:pPr>
      <w:tabs>
        <w:tab w:val="center" w:pos="4680"/>
        <w:tab w:val="right" w:pos="9360"/>
      </w:tabs>
    </w:pPr>
  </w:style>
  <w:style w:type="character" w:customStyle="1" w:styleId="KopfzeileZchn">
    <w:name w:val="Kopfzeile Zchn"/>
    <w:basedOn w:val="Absatz-Standardschriftart"/>
    <w:link w:val="Kopfzeile"/>
    <w:uiPriority w:val="99"/>
    <w:rsid w:val="000B26D4"/>
    <w:rPr>
      <w:rFonts w:ascii="Arial" w:hAnsi="Arial"/>
    </w:rPr>
  </w:style>
  <w:style w:type="paragraph" w:styleId="Fuzeile">
    <w:name w:val="footer"/>
    <w:basedOn w:val="Standard"/>
    <w:link w:val="FuzeileZchn"/>
    <w:uiPriority w:val="99"/>
    <w:unhideWhenUsed/>
    <w:rsid w:val="000B26D4"/>
    <w:pPr>
      <w:tabs>
        <w:tab w:val="center" w:pos="4680"/>
        <w:tab w:val="right" w:pos="9360"/>
      </w:tabs>
    </w:pPr>
  </w:style>
  <w:style w:type="character" w:customStyle="1" w:styleId="FuzeileZchn">
    <w:name w:val="Fußzeile Zchn"/>
    <w:basedOn w:val="Absatz-Standardschriftart"/>
    <w:link w:val="Fuzeile"/>
    <w:uiPriority w:val="99"/>
    <w:rsid w:val="000B26D4"/>
    <w:rPr>
      <w:rFonts w:ascii="Arial" w:hAnsi="Arial"/>
    </w:rPr>
  </w:style>
  <w:style w:type="paragraph" w:customStyle="1" w:styleId="SHMSalutation">
    <w:name w:val="SHM Salutation"/>
    <w:next w:val="Standard"/>
    <w:link w:val="SHMSalutationChar"/>
    <w:qFormat/>
    <w:rsid w:val="00B943B3"/>
    <w:pPr>
      <w:spacing w:after="0" w:line="240" w:lineRule="auto"/>
    </w:pPr>
    <w:rPr>
      <w:rFonts w:ascii="Arial" w:hAnsi="Arial"/>
      <w:color w:val="231F20"/>
    </w:rPr>
  </w:style>
  <w:style w:type="paragraph" w:customStyle="1" w:styleId="SHMDateandTitle">
    <w:name w:val="SHM Date and Title"/>
    <w:next w:val="Standard"/>
    <w:link w:val="SHMDateandTitleChar"/>
    <w:qFormat/>
    <w:rsid w:val="006829F5"/>
    <w:pPr>
      <w:spacing w:before="1800" w:after="0" w:line="240" w:lineRule="auto"/>
    </w:pPr>
    <w:rPr>
      <w:rFonts w:ascii="Arial" w:hAnsi="Arial"/>
      <w:b/>
      <w:bCs/>
      <w:color w:val="58595B"/>
    </w:rPr>
  </w:style>
  <w:style w:type="character" w:customStyle="1" w:styleId="SHMSalutationChar">
    <w:name w:val="SHM Salutation Char"/>
    <w:basedOn w:val="Absatz-Standardschriftart"/>
    <w:link w:val="SHMSalutation"/>
    <w:rsid w:val="00B943B3"/>
    <w:rPr>
      <w:rFonts w:ascii="Arial" w:hAnsi="Arial"/>
      <w:color w:val="231F20"/>
    </w:rPr>
  </w:style>
  <w:style w:type="paragraph" w:customStyle="1" w:styleId="SHMBriefanrede">
    <w:name w:val="SHM Briefanrede"/>
    <w:next w:val="Standard"/>
    <w:link w:val="SHMBriefanredeChar"/>
    <w:qFormat/>
    <w:rsid w:val="006829F5"/>
    <w:pPr>
      <w:spacing w:before="560" w:after="0" w:line="240" w:lineRule="auto"/>
    </w:pPr>
    <w:rPr>
      <w:rFonts w:ascii="Arial" w:hAnsi="Arial"/>
      <w:color w:val="58595B"/>
    </w:rPr>
  </w:style>
  <w:style w:type="character" w:customStyle="1" w:styleId="SHMDateandTitleChar">
    <w:name w:val="SHM Date and Title Char"/>
    <w:basedOn w:val="Absatz-Standardschriftart"/>
    <w:link w:val="SHMDateandTitle"/>
    <w:rsid w:val="006829F5"/>
    <w:rPr>
      <w:rFonts w:ascii="Arial" w:hAnsi="Arial"/>
      <w:b/>
      <w:bCs/>
      <w:color w:val="58595B"/>
    </w:rPr>
  </w:style>
  <w:style w:type="character" w:customStyle="1" w:styleId="SHMBriefanredeChar">
    <w:name w:val="SHM Briefanrede Char"/>
    <w:basedOn w:val="Absatz-Standardschriftart"/>
    <w:link w:val="SHMBriefanrede"/>
    <w:rsid w:val="006829F5"/>
    <w:rPr>
      <w:rFonts w:ascii="Arial" w:hAnsi="Arial"/>
      <w:color w:val="58595B"/>
    </w:rPr>
  </w:style>
  <w:style w:type="paragraph" w:customStyle="1" w:styleId="SHMPRESSEMITTELUNG">
    <w:name w:val="SHM PRESSEMITTELUNG"/>
    <w:basedOn w:val="Standard"/>
    <w:link w:val="SHMPRESSEMITTELUNGChar"/>
    <w:qFormat/>
    <w:rsid w:val="00066F1B"/>
    <w:rPr>
      <w:spacing w:val="-4"/>
      <w:sz w:val="36"/>
      <w:szCs w:val="36"/>
    </w:rPr>
  </w:style>
  <w:style w:type="character" w:customStyle="1" w:styleId="SHMPRESSEMITTELUNGChar">
    <w:name w:val="SHM PRESSEMITTELUNG Char"/>
    <w:basedOn w:val="Absatz-Standardschriftart"/>
    <w:link w:val="SHMPRESSEMITTELUNG"/>
    <w:rsid w:val="00066F1B"/>
    <w:rPr>
      <w:rFonts w:ascii="Arial" w:hAnsi="Arial"/>
      <w:color w:val="231F20"/>
      <w:spacing w:val="-4"/>
      <w:sz w:val="36"/>
      <w:szCs w:val="36"/>
    </w:rPr>
  </w:style>
  <w:style w:type="paragraph" w:styleId="Sprechblasentext">
    <w:name w:val="Balloon Text"/>
    <w:basedOn w:val="Standard"/>
    <w:link w:val="SprechblasentextZchn"/>
    <w:uiPriority w:val="99"/>
    <w:semiHidden/>
    <w:unhideWhenUsed/>
    <w:rsid w:val="00732FAB"/>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32FAB"/>
    <w:rPr>
      <w:rFonts w:ascii="Segoe UI" w:hAnsi="Segoe UI" w:cs="Segoe UI"/>
      <w:color w:val="231F2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B4D7B6-96DA-4FCE-9403-2E7E6F96F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391</Words>
  <Characters>2467</Characters>
  <Application>Microsoft Office Word</Application>
  <DocSecurity>0</DocSecurity>
  <Lines>20</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Hauger, Florian</cp:lastModifiedBy>
  <cp:revision>3</cp:revision>
  <cp:lastPrinted>2023-08-24T12:20:00Z</cp:lastPrinted>
  <dcterms:created xsi:type="dcterms:W3CDTF">2023-08-24T12:22:00Z</dcterms:created>
  <dcterms:modified xsi:type="dcterms:W3CDTF">2023-08-24T12:25:00Z</dcterms:modified>
</cp:coreProperties>
</file>